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CE5E21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CE5E21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CE5E21" w:rsidRDefault="00DA6B54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CE5E21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6B2A76">
              <w:rPr>
                <w:b/>
                <w:sz w:val="22"/>
                <w:szCs w:val="22"/>
                <w:lang w:bidi="it-IT"/>
              </w:rPr>
              <w:t>4</w:t>
            </w:r>
            <w:r w:rsidR="007D3CC7" w:rsidRPr="00CE5E21">
              <w:rPr>
                <w:b/>
                <w:sz w:val="22"/>
                <w:szCs w:val="22"/>
                <w:lang w:bidi="it-IT"/>
              </w:rPr>
              <w:t xml:space="preserve"> </w:t>
            </w:r>
            <w:r w:rsidR="004F6E8F" w:rsidRPr="00CE5E21">
              <w:rPr>
                <w:b/>
                <w:sz w:val="22"/>
                <w:szCs w:val="22"/>
                <w:lang w:bidi="it-IT"/>
              </w:rPr>
              <w:t>al Disciplinare di Gara</w:t>
            </w:r>
          </w:p>
          <w:p w:rsidR="007D3CC7" w:rsidRPr="00CE5E21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CE5E21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527B3B" w:rsidRPr="00CE5E21" w:rsidRDefault="00527B3B" w:rsidP="00E1196C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5C1AC0" w:rsidRPr="00CE5E21" w:rsidRDefault="005C1AC0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</w:rPr>
            </w:pPr>
            <w:r w:rsidRPr="008F2356">
              <w:rPr>
                <w:b/>
                <w:sz w:val="22"/>
                <w:szCs w:val="22"/>
                <w:lang w:bidi="it-IT"/>
              </w:rPr>
              <w:t xml:space="preserve">Procedura aperta in ambito comunitario, volta alla stipula di un Accordo Quadro ai sensi degli artt. 54 e 60 del </w:t>
            </w:r>
            <w:proofErr w:type="spellStart"/>
            <w:r w:rsidRPr="008F2356">
              <w:rPr>
                <w:b/>
                <w:sz w:val="22"/>
                <w:szCs w:val="22"/>
                <w:lang w:bidi="it-IT"/>
              </w:rPr>
              <w:t>D.Lgs.</w:t>
            </w:r>
            <w:proofErr w:type="spellEnd"/>
            <w:r w:rsidRPr="008F2356">
              <w:rPr>
                <w:b/>
                <w:sz w:val="22"/>
                <w:szCs w:val="22"/>
                <w:lang w:bidi="it-IT"/>
              </w:rPr>
              <w:t xml:space="preserve"> n. 50/2016</w:t>
            </w:r>
            <w:r w:rsidR="00A22684">
              <w:rPr>
                <w:b/>
                <w:sz w:val="22"/>
                <w:szCs w:val="22"/>
                <w:lang w:bidi="it-IT"/>
              </w:rPr>
              <w:t>,</w:t>
            </w:r>
            <w:r w:rsidRPr="008F2356">
              <w:rPr>
                <w:b/>
                <w:color w:val="FF0000"/>
                <w:sz w:val="22"/>
                <w:szCs w:val="22"/>
                <w:lang w:bidi="it-IT"/>
              </w:rPr>
              <w:t xml:space="preserve"> </w:t>
            </w:r>
            <w:r w:rsidRPr="008F2356">
              <w:rPr>
                <w:b/>
                <w:sz w:val="22"/>
                <w:szCs w:val="22"/>
                <w:lang w:bidi="it-IT"/>
              </w:rPr>
              <w:t>per l’affidamento del</w:t>
            </w:r>
            <w:r w:rsidRPr="00CE5E21">
              <w:rPr>
                <w:b/>
                <w:i/>
                <w:sz w:val="22"/>
                <w:szCs w:val="22"/>
                <w:lang w:bidi="it-IT"/>
              </w:rPr>
              <w:t xml:space="preserve"> “Servizio di </w:t>
            </w:r>
            <w:r w:rsidR="00A22684">
              <w:rPr>
                <w:b/>
                <w:i/>
                <w:sz w:val="22"/>
                <w:szCs w:val="22"/>
                <w:lang w:bidi="it-IT"/>
              </w:rPr>
              <w:t>C</w:t>
            </w:r>
            <w:r w:rsidRPr="00CE5E21">
              <w:rPr>
                <w:b/>
                <w:i/>
                <w:sz w:val="22"/>
                <w:szCs w:val="22"/>
                <w:lang w:bidi="it-IT"/>
              </w:rPr>
              <w:t>assa”</w:t>
            </w:r>
            <w:bookmarkStart w:id="0" w:name="_GoBack"/>
            <w:bookmarkEnd w:id="0"/>
          </w:p>
          <w:p w:rsidR="00F9429B" w:rsidRPr="00CE5E21" w:rsidRDefault="00267D44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bidi="it-IT"/>
              </w:rPr>
              <w:t>C.I.G. :</w:t>
            </w:r>
            <w:proofErr w:type="gramEnd"/>
            <w:r>
              <w:rPr>
                <w:sz w:val="22"/>
                <w:szCs w:val="22"/>
                <w:lang w:bidi="it-IT"/>
              </w:rPr>
              <w:t xml:space="preserve"> </w:t>
            </w:r>
            <w:r>
              <w:rPr>
                <w:rStyle w:val="Enfasigrassetto"/>
                <w:color w:val="000000"/>
                <w:sz w:val="22"/>
                <w:szCs w:val="22"/>
                <w:shd w:val="clear" w:color="auto" w:fill="F9F9F9"/>
              </w:rPr>
              <w:t>ZE929A831B</w:t>
            </w:r>
          </w:p>
        </w:tc>
      </w:tr>
    </w:tbl>
    <w:p w:rsidR="00D14A20" w:rsidRDefault="00D14A20" w:rsidP="00D14A20">
      <w:pPr>
        <w:widowControl w:val="0"/>
        <w:spacing w:after="120"/>
        <w:ind w:left="-142" w:right="-1"/>
        <w:jc w:val="center"/>
        <w:rPr>
          <w:snapToGrid w:val="0"/>
          <w:sz w:val="22"/>
          <w:szCs w:val="22"/>
        </w:rPr>
      </w:pPr>
    </w:p>
    <w:p w:rsidR="009E0DAC" w:rsidRPr="00CE5E21" w:rsidRDefault="007D3CC7" w:rsidP="00D14A20">
      <w:pPr>
        <w:widowControl w:val="0"/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(Schema di offerta, da compilare su carta semplice, su cui va applicata la marca da bollo)</w:t>
      </w:r>
    </w:p>
    <w:p w:rsidR="007D3CC7" w:rsidRPr="00CE5E21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________________________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 xml:space="preserve">: 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via/piazza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  <w:u w:val="single"/>
        </w:rPr>
      </w:pPr>
      <w:r w:rsidRPr="00CE5E21">
        <w:rPr>
          <w:b/>
          <w:sz w:val="22"/>
          <w:szCs w:val="22"/>
        </w:rPr>
        <w:t>in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__________________________________</w:t>
      </w:r>
    </w:p>
    <w:p w:rsidR="00C86557" w:rsidRPr="00CE5E21" w:rsidRDefault="00C86557" w:rsidP="00C86557">
      <w:pPr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con sede nel Comune </w:t>
      </w:r>
      <w:proofErr w:type="gramStart"/>
      <w:r w:rsidRPr="00CE5E21">
        <w:rPr>
          <w:b/>
          <w:sz w:val="22"/>
          <w:szCs w:val="22"/>
        </w:rPr>
        <w:t>di</w:t>
      </w:r>
      <w:r w:rsidRPr="00CE5E21">
        <w:rPr>
          <w:sz w:val="22"/>
          <w:szCs w:val="22"/>
        </w:rPr>
        <w:t>:_</w:t>
      </w:r>
      <w:proofErr w:type="gramEnd"/>
      <w:r w:rsidRPr="00CE5E21">
        <w:rPr>
          <w:sz w:val="22"/>
          <w:szCs w:val="22"/>
        </w:rPr>
        <w:t xml:space="preserve">__________________________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codice fiscale: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partita I.V.A.: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telefono: </w:t>
      </w:r>
      <w:r w:rsidRPr="00CE5E21">
        <w:rPr>
          <w:sz w:val="22"/>
          <w:szCs w:val="22"/>
        </w:rPr>
        <w:t xml:space="preserve">____________________________________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indirizzo di posta elettronica: </w:t>
      </w:r>
      <w:r w:rsidRPr="00CE5E21">
        <w:rPr>
          <w:sz w:val="22"/>
          <w:szCs w:val="22"/>
        </w:rPr>
        <w:t>_______________________________________________</w:t>
      </w:r>
    </w:p>
    <w:p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CE5E21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nel Bando di Gara, Disciplinare di Gara, nel Capitolato Tecnico, nello Schema di Accordo Quadro, nello Schema di Convenzione di Cassa e negli altri allegati, dichiarando di essere disposto ad assumere l’affidamento </w:t>
      </w:r>
      <w:r w:rsidRPr="00CE5E21">
        <w:rPr>
          <w:snapToGrid w:val="0"/>
          <w:sz w:val="22"/>
          <w:szCs w:val="22"/>
        </w:rPr>
        <w:t>de</w:t>
      </w:r>
      <w:r w:rsidR="004B3C69">
        <w:rPr>
          <w:snapToGrid w:val="0"/>
          <w:sz w:val="22"/>
          <w:szCs w:val="22"/>
        </w:rPr>
        <w:t>l</w:t>
      </w:r>
      <w:r w:rsidRPr="00CE5E21">
        <w:rPr>
          <w:snapToGrid w:val="0"/>
          <w:sz w:val="22"/>
          <w:szCs w:val="22"/>
        </w:rPr>
        <w:t xml:space="preserve"> «</w:t>
      </w:r>
      <w:r w:rsidRPr="00CE5E21">
        <w:rPr>
          <w:b/>
          <w:bCs/>
          <w:i/>
          <w:sz w:val="22"/>
          <w:szCs w:val="22"/>
          <w:lang w:eastAsia="en-US"/>
        </w:rPr>
        <w:t>Servizi</w:t>
      </w:r>
      <w:r w:rsidR="004B3C69">
        <w:rPr>
          <w:b/>
          <w:bCs/>
          <w:i/>
          <w:sz w:val="22"/>
          <w:szCs w:val="22"/>
          <w:lang w:eastAsia="en-US"/>
        </w:rPr>
        <w:t>o</w:t>
      </w:r>
      <w:r w:rsidRPr="00CE5E21">
        <w:rPr>
          <w:b/>
          <w:bCs/>
          <w:i/>
          <w:sz w:val="22"/>
          <w:szCs w:val="22"/>
          <w:lang w:eastAsia="en-US"/>
        </w:rPr>
        <w:t xml:space="preserve"> di </w:t>
      </w:r>
      <w:r w:rsidR="004B3C69">
        <w:rPr>
          <w:b/>
          <w:bCs/>
          <w:i/>
          <w:sz w:val="22"/>
          <w:szCs w:val="22"/>
          <w:lang w:eastAsia="en-US"/>
        </w:rPr>
        <w:t>Cassa</w:t>
      </w:r>
      <w:r w:rsidRPr="00CE5E21">
        <w:rPr>
          <w:b/>
          <w:sz w:val="22"/>
          <w:szCs w:val="22"/>
          <w:lang w:eastAsia="en-US"/>
        </w:rPr>
        <w:t>»</w:t>
      </w:r>
      <w:r w:rsidRPr="00CE5E21">
        <w:rPr>
          <w:sz w:val="22"/>
          <w:szCs w:val="22"/>
          <w:lang w:eastAsia="en-US"/>
        </w:rPr>
        <w:t>, a tal fine</w:t>
      </w: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CE5E21">
        <w:rPr>
          <w:b/>
          <w:sz w:val="22"/>
          <w:szCs w:val="22"/>
          <w:lang w:eastAsia="en-US"/>
        </w:rPr>
        <w:t>OFFRE</w:t>
      </w:r>
    </w:p>
    <w:p w:rsidR="00C86557" w:rsidRPr="00CE5E21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CE5E21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986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505"/>
        <w:gridCol w:w="4961"/>
        <w:gridCol w:w="1417"/>
        <w:gridCol w:w="2977"/>
      </w:tblGrid>
      <w:tr w:rsidR="008E0220" w:rsidRPr="00CE5E21" w:rsidTr="000D1916">
        <w:trPr>
          <w:trHeight w:val="794"/>
          <w:tblHeader/>
        </w:trPr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UNITA DI MISURA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:rsidR="00A5505E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CE5E21" w:rsidTr="000D1916">
        <w:trPr>
          <w:trHeight w:val="242"/>
        </w:trPr>
        <w:tc>
          <w:tcPr>
            <w:tcW w:w="5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E112C3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CE5E21" w:rsidRDefault="008E0220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E112C3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2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3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procedura MAV bancario e postale 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lastRenderedPageBreak/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Opzionale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procedura RID 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5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procedura RIBA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6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incasso domiciliato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7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bollettino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1166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8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</w:t>
            </w:r>
            <w:proofErr w:type="spellStart"/>
            <w:r w:rsidRPr="00CE5E21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CE5E21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CE5E21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9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10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11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12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13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147D89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1</w:t>
            </w:r>
            <w:r w:rsidR="00266B0F"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15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16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CE5E21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:rsidR="00C86557" w:rsidRPr="00CE5E21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A33EE0" w:rsidRPr="00CE5E21" w:rsidTr="00882F76">
        <w:trPr>
          <w:trHeight w:val="3188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A33EE0" w:rsidRPr="00CE5E21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CE5E21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9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8"/>
        <w:gridCol w:w="6804"/>
      </w:tblGrid>
      <w:tr w:rsidR="00BB7353" w:rsidRPr="00CE5E21" w:rsidTr="00882F76">
        <w:trPr>
          <w:trHeight w:val="1693"/>
        </w:trPr>
        <w:tc>
          <w:tcPr>
            <w:tcW w:w="3088" w:type="dxa"/>
            <w:shd w:val="clear" w:color="auto" w:fill="D9D9D9"/>
            <w:vAlign w:val="center"/>
          </w:tcPr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BB7353" w:rsidRPr="00CE5E21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CE5E21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CE5E21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CE5E21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2B186C" w:rsidRPr="00CE5E21">
        <w:rPr>
          <w:i/>
          <w:sz w:val="22"/>
          <w:szCs w:val="22"/>
        </w:rPr>
        <w:t xml:space="preserve">in caso di </w:t>
      </w:r>
      <w:r w:rsidR="00035952" w:rsidRPr="00CE5E21">
        <w:rPr>
          <w:i/>
          <w:sz w:val="22"/>
          <w:szCs w:val="22"/>
        </w:rPr>
        <w:t>raggruppamenti temporanei di Operatori E</w:t>
      </w:r>
      <w:r w:rsidR="00EE2295" w:rsidRPr="00CE5E21">
        <w:rPr>
          <w:i/>
          <w:sz w:val="22"/>
          <w:szCs w:val="22"/>
        </w:rPr>
        <w:t>conomici o</w:t>
      </w:r>
      <w:r w:rsidR="002B186C" w:rsidRPr="00CE5E21">
        <w:rPr>
          <w:i/>
          <w:sz w:val="22"/>
          <w:szCs w:val="22"/>
        </w:rPr>
        <w:t xml:space="preserve"> consorzi</w:t>
      </w:r>
      <w:r w:rsidR="00EE2295" w:rsidRPr="00CE5E21">
        <w:rPr>
          <w:i/>
          <w:sz w:val="22"/>
          <w:szCs w:val="22"/>
        </w:rPr>
        <w:t xml:space="preserve"> ordinari</w:t>
      </w:r>
      <w:r w:rsidR="002B186C" w:rsidRPr="00CE5E21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CE5E21">
        <w:rPr>
          <w:i/>
          <w:sz w:val="22"/>
          <w:szCs w:val="22"/>
        </w:rPr>
        <w:t>utti gli O</w:t>
      </w:r>
      <w:r w:rsidR="002B186C" w:rsidRPr="00CE5E21">
        <w:rPr>
          <w:i/>
          <w:sz w:val="22"/>
          <w:szCs w:val="22"/>
        </w:rPr>
        <w:t>peratori raggruppati o consorziati</w:t>
      </w:r>
      <w:r w:rsidR="00D26073" w:rsidRPr="00CE5E21">
        <w:rPr>
          <w:i/>
          <w:sz w:val="22"/>
          <w:szCs w:val="22"/>
        </w:rPr>
        <w:t>)</w:t>
      </w:r>
    </w:p>
    <w:p w:rsidR="00D26073" w:rsidRPr="00CE5E21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CE5E21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7D3CC7" w:rsidRPr="00CE5E21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CE5E21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CE5E21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CE5E21">
        <w:rPr>
          <w:bCs/>
          <w:iCs/>
          <w:sz w:val="22"/>
          <w:szCs w:val="22"/>
        </w:rPr>
        <w:t xml:space="preserve">Art. 1 </w:t>
      </w:r>
      <w:r w:rsidR="00223747" w:rsidRPr="00CE5E21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CE5E21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CE5E21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CE5E21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CE5E21">
        <w:rPr>
          <w:bCs/>
          <w:iCs/>
          <w:sz w:val="22"/>
          <w:szCs w:val="22"/>
        </w:rPr>
        <w:t xml:space="preserve">e); Art. 19 (Recesso); Art. 20 </w:t>
      </w:r>
      <w:r w:rsidR="00223747" w:rsidRPr="00CE5E21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CE5E21">
        <w:rPr>
          <w:bCs/>
          <w:iCs/>
          <w:sz w:val="22"/>
          <w:szCs w:val="22"/>
        </w:rPr>
        <w:t xml:space="preserve">Art. 21 </w:t>
      </w:r>
      <w:r w:rsidR="00223747" w:rsidRPr="00CE5E21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CE5E21">
        <w:rPr>
          <w:sz w:val="22"/>
          <w:szCs w:val="22"/>
        </w:rPr>
        <w:t>(Procedure di affidamento in caso di fallimento dell’Appaltatore o risoluzione dell’Accordo Quadro)</w:t>
      </w:r>
      <w:r w:rsidR="00223747" w:rsidRPr="00CE5E21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CE5E21">
        <w:rPr>
          <w:bCs/>
          <w:iCs/>
          <w:sz w:val="22"/>
          <w:szCs w:val="22"/>
        </w:rPr>
        <w:t xml:space="preserve"> </w:t>
      </w:r>
      <w:r w:rsidR="00223747" w:rsidRPr="00CE5E21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:rsidR="00882F76" w:rsidRDefault="00882F76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CE5E21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t>Dichiara inoltre che:</w:t>
      </w:r>
    </w:p>
    <w:p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CE5E21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CE5E21">
        <w:rPr>
          <w:rFonts w:ascii="Times New Roman" w:hAnsi="Times New Roman" w:cs="Times New Roman"/>
          <w:sz w:val="22"/>
          <w:szCs w:val="22"/>
        </w:rPr>
        <w:t xml:space="preserve">, </w:t>
      </w:r>
      <w:r w:rsidRPr="00CE5E21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CE5E21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CE5E21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CE5E21">
        <w:rPr>
          <w:rFonts w:ascii="Times New Roman" w:hAnsi="Times New Roman" w:cs="Times New Roman"/>
          <w:sz w:val="22"/>
          <w:szCs w:val="22"/>
        </w:rPr>
        <w:t>;</w:t>
      </w:r>
    </w:p>
    <w:p w:rsidR="00E11454" w:rsidRPr="00CE5E21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CE5E21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dopo la virgola superiore </w:t>
      </w:r>
      <w:r w:rsidR="00BE7EF1" w:rsidRPr="00E112C3">
        <w:rPr>
          <w:rFonts w:ascii="Times New Roman" w:hAnsi="Times New Roman" w:cs="Times New Roman"/>
          <w:sz w:val="22"/>
          <w:szCs w:val="22"/>
        </w:rPr>
        <w:t xml:space="preserve">a </w:t>
      </w:r>
      <w:r w:rsidR="004121F5" w:rsidRPr="00E112C3">
        <w:rPr>
          <w:rFonts w:ascii="Times New Roman" w:hAnsi="Times New Roman" w:cs="Times New Roman"/>
          <w:sz w:val="22"/>
          <w:szCs w:val="22"/>
        </w:rPr>
        <w:t>3</w:t>
      </w:r>
      <w:r w:rsidR="00523192" w:rsidRPr="00E112C3">
        <w:rPr>
          <w:rFonts w:ascii="Times New Roman" w:hAnsi="Times New Roman" w:cs="Times New Roman"/>
          <w:sz w:val="22"/>
          <w:szCs w:val="22"/>
        </w:rPr>
        <w:t>,</w:t>
      </w:r>
      <w:r w:rsidR="00523192" w:rsidRPr="00CE5E21">
        <w:rPr>
          <w:rFonts w:ascii="Times New Roman" w:hAnsi="Times New Roman" w:cs="Times New Roman"/>
          <w:sz w:val="22"/>
          <w:szCs w:val="22"/>
        </w:rPr>
        <w:t xml:space="preserve"> saranno considerate esclusivamente le prime </w:t>
      </w:r>
      <w:r w:rsidR="004121F5" w:rsidRPr="00D73CEA">
        <w:rPr>
          <w:rFonts w:ascii="Times New Roman" w:hAnsi="Times New Roman" w:cs="Times New Roman"/>
          <w:sz w:val="22"/>
          <w:szCs w:val="22"/>
        </w:rPr>
        <w:t>3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CE5E21">
        <w:rPr>
          <w:rFonts w:ascii="Times New Roman" w:hAnsi="Times New Roman" w:cs="Times New Roman"/>
          <w:sz w:val="22"/>
          <w:szCs w:val="22"/>
        </w:rPr>
        <w:t xml:space="preserve">cifre decimali, senza procedere ad alcun </w:t>
      </w:r>
      <w:r w:rsidR="00523192" w:rsidRPr="00CE5E21">
        <w:rPr>
          <w:rFonts w:ascii="Times New Roman" w:hAnsi="Times New Roman" w:cs="Times New Roman"/>
          <w:sz w:val="22"/>
          <w:szCs w:val="22"/>
        </w:rPr>
        <w:lastRenderedPageBreak/>
        <w:t>arrotondamento;</w:t>
      </w:r>
    </w:p>
    <w:p w:rsidR="00CB0F64" w:rsidRPr="00CE5E21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CE5E21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CE5E21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CE5E21">
        <w:rPr>
          <w:rFonts w:ascii="Times New Roman" w:hAnsi="Times New Roman" w:cs="Times New Roman"/>
          <w:sz w:val="22"/>
          <w:szCs w:val="22"/>
        </w:rPr>
        <w:t>;</w:t>
      </w:r>
    </w:p>
    <w:p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CE5E21">
        <w:rPr>
          <w:rFonts w:ascii="Times New Roman" w:hAnsi="Times New Roman" w:cs="Times New Roman"/>
          <w:sz w:val="22"/>
          <w:szCs w:val="22"/>
        </w:rPr>
        <w:t>valori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CE5E21">
        <w:rPr>
          <w:rFonts w:ascii="Times New Roman" w:hAnsi="Times New Roman" w:cs="Times New Roman"/>
          <w:sz w:val="22"/>
          <w:szCs w:val="22"/>
        </w:rPr>
        <w:t>offert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CE5E21">
        <w:rPr>
          <w:rFonts w:ascii="Times New Roman" w:hAnsi="Times New Roman" w:cs="Times New Roman"/>
          <w:sz w:val="22"/>
          <w:szCs w:val="22"/>
        </w:rPr>
        <w:t>sono</w:t>
      </w:r>
      <w:r w:rsidR="00A607C9" w:rsidRPr="00CE5E21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CE5E21">
        <w:rPr>
          <w:rFonts w:ascii="Times New Roman" w:hAnsi="Times New Roman" w:cs="Times New Roman"/>
          <w:sz w:val="22"/>
          <w:szCs w:val="22"/>
        </w:rPr>
        <w:t>della procedura e</w:t>
      </w:r>
      <w:r w:rsidRPr="00CE5E21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CE5E21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CE5E21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CE5E21">
        <w:rPr>
          <w:rFonts w:ascii="Times New Roman" w:hAnsi="Times New Roman" w:cs="Times New Roman"/>
          <w:sz w:val="22"/>
          <w:szCs w:val="22"/>
        </w:rPr>
        <w:t>;</w:t>
      </w:r>
    </w:p>
    <w:p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CE5E21">
        <w:rPr>
          <w:rFonts w:ascii="Times New Roman" w:hAnsi="Times New Roman" w:cs="Times New Roman"/>
          <w:sz w:val="22"/>
          <w:szCs w:val="22"/>
        </w:rPr>
        <w:t>la Stazione Appaltante</w:t>
      </w:r>
      <w:r w:rsidRPr="00CE5E21">
        <w:rPr>
          <w:rFonts w:ascii="Times New Roman" w:hAnsi="Times New Roman" w:cs="Times New Roman"/>
          <w:sz w:val="22"/>
          <w:szCs w:val="22"/>
        </w:rPr>
        <w:t>;</w:t>
      </w:r>
    </w:p>
    <w:p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CE5E21">
        <w:rPr>
          <w:rFonts w:ascii="Times New Roman" w:hAnsi="Times New Roman" w:cs="Times New Roman"/>
          <w:sz w:val="22"/>
          <w:szCs w:val="22"/>
        </w:rPr>
        <w:t xml:space="preserve">valori </w:t>
      </w:r>
      <w:r w:rsidRPr="00CE5E21">
        <w:rPr>
          <w:rFonts w:ascii="Times New Roman" w:hAnsi="Times New Roman" w:cs="Times New Roman"/>
          <w:sz w:val="22"/>
          <w:szCs w:val="22"/>
        </w:rPr>
        <w:t>richiest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, ritenut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.</w:t>
      </w:r>
    </w:p>
    <w:p w:rsidR="007D3CC7" w:rsidRPr="00CE5E21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="00523192" w:rsidRPr="00CE5E21">
        <w:rPr>
          <w:sz w:val="22"/>
          <w:szCs w:val="22"/>
        </w:rPr>
        <w:t xml:space="preserve"> </w:t>
      </w:r>
      <w:r w:rsidRPr="00CE5E21">
        <w:rPr>
          <w:sz w:val="22"/>
          <w:szCs w:val="22"/>
        </w:rPr>
        <w:t>______________________</w:t>
      </w:r>
    </w:p>
    <w:p w:rsidR="0091132A" w:rsidRPr="00CE5E21" w:rsidRDefault="0091132A" w:rsidP="0091132A">
      <w:pPr>
        <w:jc w:val="both"/>
        <w:rPr>
          <w:b/>
          <w:sz w:val="22"/>
          <w:szCs w:val="22"/>
        </w:rPr>
      </w:pPr>
    </w:p>
    <w:p w:rsidR="00091880" w:rsidRPr="00CE5E21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CE5E21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383A66" w:rsidRPr="00CE5E21">
        <w:rPr>
          <w:i/>
          <w:sz w:val="22"/>
          <w:szCs w:val="22"/>
        </w:rPr>
        <w:t>in caso d</w:t>
      </w:r>
      <w:r w:rsidR="00945686" w:rsidRPr="00CE5E21">
        <w:rPr>
          <w:i/>
          <w:sz w:val="22"/>
          <w:szCs w:val="22"/>
        </w:rPr>
        <w:t>i raggruppamenti temporanei di Operatori E</w:t>
      </w:r>
      <w:r w:rsidR="00383A66" w:rsidRPr="00CE5E21">
        <w:rPr>
          <w:i/>
          <w:sz w:val="22"/>
          <w:szCs w:val="22"/>
        </w:rPr>
        <w:t xml:space="preserve">conomici o consorzi ordinari non ancora costituiti, la </w:t>
      </w:r>
      <w:r w:rsidR="00B63CD7" w:rsidRPr="00CE5E21">
        <w:rPr>
          <w:i/>
          <w:sz w:val="22"/>
          <w:szCs w:val="22"/>
        </w:rPr>
        <w:t>suddetta dichiarazione</w:t>
      </w:r>
      <w:r w:rsidR="00383A66" w:rsidRPr="00CE5E21">
        <w:rPr>
          <w:i/>
          <w:sz w:val="22"/>
          <w:szCs w:val="22"/>
        </w:rPr>
        <w:t xml:space="preserve"> deve essere sottoscritta da t</w:t>
      </w:r>
      <w:r w:rsidR="00B63CD7" w:rsidRPr="00CE5E21">
        <w:rPr>
          <w:i/>
          <w:sz w:val="22"/>
          <w:szCs w:val="22"/>
        </w:rPr>
        <w:t>utti gli O</w:t>
      </w:r>
      <w:r w:rsidR="00383A66" w:rsidRPr="00CE5E21">
        <w:rPr>
          <w:i/>
          <w:sz w:val="22"/>
          <w:szCs w:val="22"/>
        </w:rPr>
        <w:t>peratori raggruppati o consorziati</w:t>
      </w:r>
      <w:r w:rsidR="000721B6" w:rsidRPr="00CE5E21">
        <w:rPr>
          <w:i/>
          <w:sz w:val="22"/>
          <w:szCs w:val="22"/>
        </w:rPr>
        <w:t>)</w:t>
      </w:r>
    </w:p>
    <w:p w:rsidR="000721B6" w:rsidRPr="00CE5E21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="00FB6077"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0721B6" w:rsidRPr="00CE5E21" w:rsidRDefault="000721B6" w:rsidP="000721B6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0721B6" w:rsidRPr="00CE5E21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CE5E21" w:rsidSect="007D75F5">
      <w:footerReference w:type="default" r:id="rId8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DE6" w:rsidRDefault="00422DE6">
      <w:r>
        <w:separator/>
      </w:r>
    </w:p>
  </w:endnote>
  <w:endnote w:type="continuationSeparator" w:id="0">
    <w:p w:rsidR="00422DE6" w:rsidRDefault="0042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E46" w:rsidRDefault="00B8709A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3CEA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DE6" w:rsidRDefault="00422DE6">
      <w:r>
        <w:separator/>
      </w:r>
    </w:p>
  </w:footnote>
  <w:footnote w:type="continuationSeparator" w:id="0">
    <w:p w:rsidR="00422DE6" w:rsidRDefault="00422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1916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4B8C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6AAD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A25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67D44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14E2"/>
    <w:rsid w:val="002D55D0"/>
    <w:rsid w:val="002E24A7"/>
    <w:rsid w:val="002E695C"/>
    <w:rsid w:val="002E7501"/>
    <w:rsid w:val="002F040E"/>
    <w:rsid w:val="002F1459"/>
    <w:rsid w:val="002F17DE"/>
    <w:rsid w:val="002F3F17"/>
    <w:rsid w:val="002F3F37"/>
    <w:rsid w:val="002F4BF8"/>
    <w:rsid w:val="002F535A"/>
    <w:rsid w:val="002F5EB3"/>
    <w:rsid w:val="0030560E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0CAF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2DE6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3C6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A76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36AB"/>
    <w:rsid w:val="008553B4"/>
    <w:rsid w:val="00856B8E"/>
    <w:rsid w:val="00860B4E"/>
    <w:rsid w:val="00861BB3"/>
    <w:rsid w:val="008655CB"/>
    <w:rsid w:val="00865904"/>
    <w:rsid w:val="0086698B"/>
    <w:rsid w:val="00867097"/>
    <w:rsid w:val="00867352"/>
    <w:rsid w:val="0087024C"/>
    <w:rsid w:val="00871FA7"/>
    <w:rsid w:val="008727A8"/>
    <w:rsid w:val="00873064"/>
    <w:rsid w:val="00874A21"/>
    <w:rsid w:val="00881003"/>
    <w:rsid w:val="00881265"/>
    <w:rsid w:val="00882F76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2684"/>
    <w:rsid w:val="00A23388"/>
    <w:rsid w:val="00A2477F"/>
    <w:rsid w:val="00A259BB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808C1"/>
    <w:rsid w:val="00B80BDE"/>
    <w:rsid w:val="00B82D3E"/>
    <w:rsid w:val="00B83D75"/>
    <w:rsid w:val="00B8709A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E21"/>
    <w:rsid w:val="00CE7D56"/>
    <w:rsid w:val="00CF11BB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523E"/>
    <w:rsid w:val="00D06861"/>
    <w:rsid w:val="00D07703"/>
    <w:rsid w:val="00D125B3"/>
    <w:rsid w:val="00D1385D"/>
    <w:rsid w:val="00D14578"/>
    <w:rsid w:val="00D14A20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CEA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2C3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2D59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0757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2E22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135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D6251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DFF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22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290CC-1CFD-41A8-9B43-EB01547F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2018-11-23T16:02:00Z</dcterms:created>
  <dcterms:modified xsi:type="dcterms:W3CDTF">2019-09-09T09:22:00Z</dcterms:modified>
</cp:coreProperties>
</file>